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19FA" w14:textId="1BF14F7C" w:rsidR="00CC6DA4" w:rsidRDefault="00CC6DA4" w:rsidP="00CC6DA4">
      <w:pPr>
        <w:jc w:val="center"/>
        <w:rPr>
          <w:sz w:val="44"/>
          <w:szCs w:val="48"/>
        </w:rPr>
      </w:pPr>
      <w:r w:rsidRPr="00CC6DA4">
        <w:rPr>
          <w:rFonts w:hint="eastAsia"/>
          <w:sz w:val="44"/>
          <w:szCs w:val="48"/>
        </w:rPr>
        <w:t>競技上・審判上の注意</w:t>
      </w:r>
    </w:p>
    <w:p w14:paraId="2317B3EE" w14:textId="77777777" w:rsidR="00CC6DA4" w:rsidRDefault="00CC6DA4" w:rsidP="00CC6DA4">
      <w:pPr>
        <w:jc w:val="center"/>
        <w:rPr>
          <w:sz w:val="44"/>
          <w:szCs w:val="48"/>
        </w:rPr>
      </w:pPr>
    </w:p>
    <w:p w14:paraId="47F64773" w14:textId="72653526" w:rsidR="00CC6DA4" w:rsidRPr="00C2779A" w:rsidRDefault="00CC6DA4" w:rsidP="00C2779A">
      <w:pPr>
        <w:pStyle w:val="a3"/>
        <w:numPr>
          <w:ilvl w:val="0"/>
          <w:numId w:val="2"/>
        </w:numPr>
        <w:spacing w:line="120" w:lineRule="auto"/>
        <w:ind w:leftChars="0"/>
        <w:jc w:val="left"/>
      </w:pPr>
      <w:r w:rsidRPr="00C2779A">
        <w:rPr>
          <w:rFonts w:hint="eastAsia"/>
        </w:rPr>
        <w:t>今大会は、令和</w:t>
      </w:r>
      <w:r w:rsidR="00BC72AD">
        <w:rPr>
          <w:rFonts w:hint="eastAsia"/>
        </w:rPr>
        <w:t>七</w:t>
      </w:r>
      <w:r w:rsidRPr="00C2779A">
        <w:rPr>
          <w:rFonts w:hint="eastAsia"/>
        </w:rPr>
        <w:t>年度日本バドミントン協会競技規則、大会運営規定</w:t>
      </w:r>
      <w:r w:rsidR="00C2779A">
        <w:rPr>
          <w:rFonts w:hint="eastAsia"/>
        </w:rPr>
        <w:t>及び公認審判規定</w:t>
      </w:r>
      <w:r w:rsidRPr="00C2779A">
        <w:rPr>
          <w:rFonts w:hint="eastAsia"/>
        </w:rPr>
        <w:t>に則り行います。</w:t>
      </w:r>
    </w:p>
    <w:p w14:paraId="31E0047D" w14:textId="705E7C2D" w:rsidR="00CC6DA4" w:rsidRDefault="00CC6DA4" w:rsidP="00EF588E">
      <w:pPr>
        <w:pStyle w:val="a3"/>
        <w:numPr>
          <w:ilvl w:val="0"/>
          <w:numId w:val="2"/>
        </w:numPr>
        <w:spacing w:line="120" w:lineRule="auto"/>
        <w:ind w:leftChars="0"/>
        <w:jc w:val="left"/>
      </w:pPr>
      <w:r w:rsidRPr="00C2779A">
        <w:rPr>
          <w:rFonts w:hint="eastAsia"/>
        </w:rPr>
        <w:t>選手は、日本バドミントン協会検定合格品を着用して試合に臨んで下さい。</w:t>
      </w:r>
      <w:r w:rsidR="00E77469" w:rsidRPr="00C2779A">
        <w:rPr>
          <w:rFonts w:hint="eastAsia"/>
        </w:rPr>
        <w:t>※注1</w:t>
      </w:r>
    </w:p>
    <w:p w14:paraId="32CC9606" w14:textId="63E3546F" w:rsidR="00826722" w:rsidRPr="00C2779A" w:rsidRDefault="00826722" w:rsidP="00EF588E">
      <w:pPr>
        <w:pStyle w:val="a3"/>
        <w:numPr>
          <w:ilvl w:val="0"/>
          <w:numId w:val="2"/>
        </w:numPr>
        <w:spacing w:line="120" w:lineRule="auto"/>
        <w:ind w:leftChars="0"/>
        <w:jc w:val="left"/>
      </w:pPr>
      <w:r>
        <w:rPr>
          <w:rFonts w:hint="eastAsia"/>
        </w:rPr>
        <w:t>Cクラスの全試合、AクラスBクラスの準々決勝までは15点3ゲームマッチ（ゲーム中のインターバルは8点の時、延長は20点まで）で行います。AクラスBクラスの準決勝から正式ポイントで行います。</w:t>
      </w:r>
    </w:p>
    <w:p w14:paraId="46763639" w14:textId="3AA77BF2" w:rsidR="00CC6DA4" w:rsidRPr="00C2779A" w:rsidRDefault="00E11066" w:rsidP="00AA644C">
      <w:pPr>
        <w:pStyle w:val="a3"/>
        <w:numPr>
          <w:ilvl w:val="0"/>
          <w:numId w:val="2"/>
        </w:numPr>
        <w:spacing w:line="120" w:lineRule="auto"/>
        <w:ind w:leftChars="0"/>
        <w:jc w:val="left"/>
      </w:pPr>
      <w:r>
        <w:rPr>
          <w:rFonts w:hint="eastAsia"/>
        </w:rPr>
        <w:t>主審</w:t>
      </w:r>
      <w:r w:rsidR="002F6EDD" w:rsidRPr="00C2779A">
        <w:rPr>
          <w:rFonts w:hint="eastAsia"/>
        </w:rPr>
        <w:t>がスコアシートを持って本部へお越しください。負けた選手は</w:t>
      </w:r>
      <w:r w:rsidR="00AE6C76">
        <w:rPr>
          <w:rFonts w:hint="eastAsia"/>
        </w:rPr>
        <w:t>試合をしたコートの</w:t>
      </w:r>
      <w:r w:rsidR="002F6EDD" w:rsidRPr="00C2779A">
        <w:rPr>
          <w:rFonts w:hint="eastAsia"/>
        </w:rPr>
        <w:t>次の試合の得点板を</w:t>
      </w:r>
      <w:r w:rsidR="00AA644C">
        <w:rPr>
          <w:rFonts w:hint="eastAsia"/>
        </w:rPr>
        <w:t>行って</w:t>
      </w:r>
      <w:r w:rsidR="002F6EDD" w:rsidRPr="00C2779A">
        <w:rPr>
          <w:rFonts w:hint="eastAsia"/>
        </w:rPr>
        <w:t>下さい。</w:t>
      </w:r>
    </w:p>
    <w:p w14:paraId="7420FF2D" w14:textId="1C4F2CF8" w:rsidR="002F6EDD" w:rsidRPr="00C2779A" w:rsidRDefault="002F6EDD" w:rsidP="00C2779A">
      <w:pPr>
        <w:pStyle w:val="a3"/>
        <w:numPr>
          <w:ilvl w:val="0"/>
          <w:numId w:val="2"/>
        </w:numPr>
        <w:spacing w:line="120" w:lineRule="auto"/>
        <w:ind w:leftChars="0"/>
        <w:jc w:val="left"/>
      </w:pPr>
      <w:r w:rsidRPr="00C2779A">
        <w:rPr>
          <w:rFonts w:hint="eastAsia"/>
        </w:rPr>
        <w:t>試合前の練習は初戦のみ2分間認めます。対戦相手と練習をして下さい。片方の選手が初戦（シード選手等）の場合、もう片方の選手が二回戦であっても練習を認めます。</w:t>
      </w:r>
    </w:p>
    <w:p w14:paraId="66ECAE1A" w14:textId="2EF5B0FC" w:rsidR="002F6EDD" w:rsidRPr="00C2779A" w:rsidRDefault="002F6EDD" w:rsidP="00C2779A">
      <w:pPr>
        <w:pStyle w:val="a3"/>
        <w:numPr>
          <w:ilvl w:val="0"/>
          <w:numId w:val="2"/>
        </w:numPr>
        <w:spacing w:line="120" w:lineRule="auto"/>
        <w:ind w:leftChars="0"/>
        <w:jc w:val="left"/>
      </w:pPr>
      <w:r w:rsidRPr="00C2779A">
        <w:rPr>
          <w:rFonts w:hint="eastAsia"/>
        </w:rPr>
        <w:t>開会式終了後、速やかに試合を始められるように、タイムテーブルの一巡目と二巡目の選手は、試合をできる服装で開会式に参加してください。</w:t>
      </w:r>
    </w:p>
    <w:p w14:paraId="125058E1" w14:textId="369DBD16" w:rsidR="002F6EDD" w:rsidRPr="00C2779A" w:rsidRDefault="002F6EDD" w:rsidP="00C2779A">
      <w:pPr>
        <w:pStyle w:val="a3"/>
        <w:numPr>
          <w:ilvl w:val="0"/>
          <w:numId w:val="2"/>
        </w:numPr>
        <w:spacing w:line="120" w:lineRule="auto"/>
        <w:ind w:leftChars="0"/>
        <w:jc w:val="left"/>
      </w:pPr>
      <w:r w:rsidRPr="00C2779A">
        <w:rPr>
          <w:rFonts w:hint="eastAsia"/>
        </w:rPr>
        <w:t>タイムテーブルの一巡目のみコートが固定になります。一巡目の選手は、開会式終了後</w:t>
      </w:r>
      <w:r w:rsidR="00E77469" w:rsidRPr="00C2779A">
        <w:rPr>
          <w:rFonts w:hint="eastAsia"/>
        </w:rPr>
        <w:t>に自分が試合をするコートへ直接移動してください。</w:t>
      </w:r>
      <w:r w:rsidR="00AE6C76">
        <w:rPr>
          <w:rFonts w:hint="eastAsia"/>
        </w:rPr>
        <w:t>二巡目の選手は選手集合所にお集まりください。</w:t>
      </w:r>
    </w:p>
    <w:p w14:paraId="477E540E" w14:textId="0A9323E0" w:rsidR="00E77469" w:rsidRPr="00C2779A" w:rsidRDefault="00E77469" w:rsidP="00C2779A">
      <w:pPr>
        <w:pStyle w:val="a3"/>
        <w:numPr>
          <w:ilvl w:val="0"/>
          <w:numId w:val="2"/>
        </w:numPr>
        <w:spacing w:line="120" w:lineRule="auto"/>
        <w:ind w:leftChars="0"/>
        <w:jc w:val="left"/>
      </w:pPr>
      <w:r w:rsidRPr="00C2779A">
        <w:rPr>
          <w:rFonts w:hint="eastAsia"/>
        </w:rPr>
        <w:t>タイムテーブルの二巡目以降からは全てのコートで流し込みになります。放送によく注意してください。</w:t>
      </w:r>
    </w:p>
    <w:p w14:paraId="6593FECE" w14:textId="3F260B96" w:rsidR="00E77469" w:rsidRPr="00C2779A" w:rsidRDefault="00E77469" w:rsidP="00C2779A">
      <w:pPr>
        <w:pStyle w:val="a3"/>
        <w:numPr>
          <w:ilvl w:val="0"/>
          <w:numId w:val="2"/>
        </w:numPr>
        <w:spacing w:line="120" w:lineRule="auto"/>
        <w:ind w:leftChars="0"/>
        <w:jc w:val="left"/>
      </w:pPr>
      <w:r w:rsidRPr="00C2779A">
        <w:rPr>
          <w:rFonts w:hint="eastAsia"/>
        </w:rPr>
        <w:t>コーチ席に座る方の服装について、Ⅰ種大会の規定に基づいた服装でお願いいたします。※注2</w:t>
      </w:r>
    </w:p>
    <w:p w14:paraId="14D4FC05" w14:textId="33460501" w:rsidR="00E77469" w:rsidRDefault="003E5ED0" w:rsidP="00C2779A">
      <w:pPr>
        <w:pStyle w:val="a3"/>
        <w:numPr>
          <w:ilvl w:val="0"/>
          <w:numId w:val="2"/>
        </w:numPr>
        <w:spacing w:line="120" w:lineRule="auto"/>
        <w:ind w:leftChars="0"/>
        <w:jc w:val="left"/>
      </w:pPr>
      <w:r w:rsidRPr="00C2779A">
        <w:rPr>
          <w:rFonts w:hint="eastAsia"/>
        </w:rPr>
        <w:t>主審、線審二名は責任コートで割り当てられたコートを担当するチームで行ってください。また、一巡目に限り得点板も責任コートのチームから割り当てるようお願いいたします。（二巡目以降、敗者が得点板）</w:t>
      </w:r>
    </w:p>
    <w:p w14:paraId="37E358D8" w14:textId="3D0EE58C" w:rsidR="00C2779A" w:rsidRDefault="00C2779A" w:rsidP="00C2779A">
      <w:pPr>
        <w:pStyle w:val="a3"/>
        <w:numPr>
          <w:ilvl w:val="0"/>
          <w:numId w:val="2"/>
        </w:numPr>
        <w:spacing w:line="120" w:lineRule="auto"/>
        <w:ind w:leftChars="0"/>
        <w:jc w:val="left"/>
      </w:pPr>
      <w:r>
        <w:rPr>
          <w:rFonts w:hint="eastAsia"/>
        </w:rPr>
        <w:t>審判の服装について、ラフ過ぎない服装で従事してください。また、必ず体育館シューズを履くようにしてください。（スリッパは禁止です。）</w:t>
      </w:r>
    </w:p>
    <w:p w14:paraId="480E05CB" w14:textId="00E9487F" w:rsidR="00C2779A" w:rsidRDefault="00C2779A" w:rsidP="00C2779A">
      <w:pPr>
        <w:pStyle w:val="a3"/>
        <w:numPr>
          <w:ilvl w:val="0"/>
          <w:numId w:val="2"/>
        </w:numPr>
        <w:spacing w:line="120" w:lineRule="auto"/>
        <w:ind w:leftChars="0"/>
        <w:jc w:val="left"/>
      </w:pPr>
      <w:r>
        <w:rPr>
          <w:rFonts w:hint="eastAsia"/>
        </w:rPr>
        <w:t>審判（主審、線審）の補助について、ベスト16までの試合は経験が浅く一人での審判に不安がある方は、1名だけ審判補助を付けることを許可します。</w:t>
      </w:r>
      <w:r w:rsidR="00AE6C76">
        <w:rPr>
          <w:rFonts w:hint="eastAsia"/>
        </w:rPr>
        <w:t>（責任コート内でお願いいたします。）</w:t>
      </w:r>
      <w:r>
        <w:rPr>
          <w:rFonts w:hint="eastAsia"/>
        </w:rPr>
        <w:t>準々決勝以降は</w:t>
      </w:r>
      <w:r w:rsidR="00AE6C76">
        <w:rPr>
          <w:rFonts w:hint="eastAsia"/>
        </w:rPr>
        <w:t>、補助はつけないようにしてください。</w:t>
      </w:r>
    </w:p>
    <w:p w14:paraId="54433545" w14:textId="77777777" w:rsidR="00AE6C76" w:rsidRPr="00C2779A" w:rsidRDefault="00AE6C76" w:rsidP="00AE6C76">
      <w:pPr>
        <w:spacing w:line="120" w:lineRule="auto"/>
        <w:jc w:val="left"/>
      </w:pPr>
    </w:p>
    <w:p w14:paraId="09846012" w14:textId="77777777" w:rsidR="003E5ED0" w:rsidRPr="00C2779A" w:rsidRDefault="003E5ED0" w:rsidP="00C2779A">
      <w:pPr>
        <w:spacing w:line="120" w:lineRule="auto"/>
        <w:jc w:val="left"/>
      </w:pPr>
    </w:p>
    <w:p w14:paraId="6FE46058" w14:textId="20EA7A8B" w:rsidR="003E5ED0" w:rsidRPr="00C2779A" w:rsidRDefault="003E5ED0" w:rsidP="00C2779A">
      <w:pPr>
        <w:spacing w:line="120" w:lineRule="auto"/>
        <w:jc w:val="left"/>
      </w:pPr>
      <w:r w:rsidRPr="00C2779A">
        <w:rPr>
          <w:rFonts w:hint="eastAsia"/>
        </w:rPr>
        <w:t>参照</w:t>
      </w:r>
    </w:p>
    <w:p w14:paraId="67FDE6BC" w14:textId="53C62980" w:rsidR="003E5ED0" w:rsidRPr="00C2779A" w:rsidRDefault="003E5ED0" w:rsidP="00C2779A">
      <w:pPr>
        <w:spacing w:line="120" w:lineRule="auto"/>
        <w:jc w:val="left"/>
      </w:pPr>
      <w:r w:rsidRPr="00C2779A">
        <w:rPr>
          <w:rFonts w:hint="eastAsia"/>
        </w:rPr>
        <w:t>注1　日本バドミントン協会大会運営規定　第23条、第24条</w:t>
      </w:r>
    </w:p>
    <w:p w14:paraId="187C4599" w14:textId="5A774578" w:rsidR="003E5ED0" w:rsidRPr="00C2779A" w:rsidRDefault="003E5ED0" w:rsidP="00C2779A">
      <w:pPr>
        <w:spacing w:line="120" w:lineRule="auto"/>
        <w:jc w:val="left"/>
      </w:pPr>
      <w:r w:rsidRPr="00C2779A">
        <w:rPr>
          <w:rFonts w:hint="eastAsia"/>
        </w:rPr>
        <w:t>注2　日本バドミントン協会公認審判規定　第3条第5項（6）②コート外からのアドバイス</w:t>
      </w:r>
    </w:p>
    <w:sectPr w:rsidR="003E5ED0" w:rsidRPr="00C2779A" w:rsidSect="00CC6DA4">
      <w:pgSz w:w="11906" w:h="16838"/>
      <w:pgMar w:top="567" w:right="849" w:bottom="1701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50531"/>
    <w:multiLevelType w:val="hybridMultilevel"/>
    <w:tmpl w:val="3B188C46"/>
    <w:lvl w:ilvl="0" w:tplc="A8BA96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DED24F4"/>
    <w:multiLevelType w:val="hybridMultilevel"/>
    <w:tmpl w:val="912E3E7A"/>
    <w:lvl w:ilvl="0" w:tplc="32123E48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663005">
    <w:abstractNumId w:val="0"/>
  </w:num>
  <w:num w:numId="2" w16cid:durableId="76882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21"/>
    <w:rsid w:val="00133F24"/>
    <w:rsid w:val="0029466B"/>
    <w:rsid w:val="002C118A"/>
    <w:rsid w:val="002F6EDD"/>
    <w:rsid w:val="003E5ED0"/>
    <w:rsid w:val="004114FE"/>
    <w:rsid w:val="00466521"/>
    <w:rsid w:val="00513069"/>
    <w:rsid w:val="005722D0"/>
    <w:rsid w:val="00826722"/>
    <w:rsid w:val="00AA644C"/>
    <w:rsid w:val="00AE6C76"/>
    <w:rsid w:val="00B43E3D"/>
    <w:rsid w:val="00BC72AD"/>
    <w:rsid w:val="00C2779A"/>
    <w:rsid w:val="00CC6DA4"/>
    <w:rsid w:val="00E11066"/>
    <w:rsid w:val="00E77469"/>
    <w:rsid w:val="00EF588E"/>
    <w:rsid w:val="00F32817"/>
    <w:rsid w:val="00F9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4ED77D"/>
  <w15:chartTrackingRefBased/>
  <w15:docId w15:val="{36F289A8-5202-4C68-A1D7-C37111A0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D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博亮 井伊</dc:creator>
  <cp:keywords/>
  <dc:description/>
  <cp:lastModifiedBy>博亮 井伊</cp:lastModifiedBy>
  <cp:revision>3</cp:revision>
  <dcterms:created xsi:type="dcterms:W3CDTF">2025-06-08T08:09:00Z</dcterms:created>
  <dcterms:modified xsi:type="dcterms:W3CDTF">2025-06-08T08:48:00Z</dcterms:modified>
</cp:coreProperties>
</file>